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A3870" w14:textId="21548465" w:rsidR="0078057C" w:rsidRPr="00DD6E04" w:rsidRDefault="00446FC4" w:rsidP="0083216D">
      <w:pPr>
        <w:shd w:val="clear" w:color="auto" w:fill="600060"/>
        <w:spacing w:after="0" w:line="240" w:lineRule="auto"/>
        <w:rPr>
          <w:b/>
          <w:sz w:val="24"/>
        </w:rPr>
      </w:pPr>
      <w:r>
        <w:rPr>
          <w:b/>
          <w:sz w:val="24"/>
        </w:rPr>
        <w:t>T</w:t>
      </w:r>
      <w:r w:rsidR="0078057C" w:rsidRPr="00DD6E04">
        <w:rPr>
          <w:b/>
          <w:sz w:val="24"/>
        </w:rPr>
        <w:t xml:space="preserve">ypes of </w:t>
      </w:r>
      <w:r w:rsidR="008826AF">
        <w:rPr>
          <w:b/>
          <w:sz w:val="24"/>
        </w:rPr>
        <w:t xml:space="preserve">honorary </w:t>
      </w:r>
      <w:r w:rsidR="0078057C" w:rsidRPr="00DD6E04">
        <w:rPr>
          <w:b/>
          <w:sz w:val="24"/>
        </w:rPr>
        <w:t>award</w:t>
      </w:r>
    </w:p>
    <w:p w14:paraId="0DE42025" w14:textId="77777777" w:rsidR="0078057C" w:rsidRDefault="0078057C" w:rsidP="00E714DB">
      <w:pPr>
        <w:spacing w:after="0" w:line="240" w:lineRule="auto"/>
      </w:pPr>
    </w:p>
    <w:p w14:paraId="10C9C8D2" w14:textId="02BB2627" w:rsidR="008826AF" w:rsidRDefault="0078057C" w:rsidP="00E714DB">
      <w:pPr>
        <w:spacing w:after="0" w:line="240" w:lineRule="auto"/>
      </w:pPr>
      <w:r>
        <w:t xml:space="preserve">At its graduation ceremonies (July), </w:t>
      </w:r>
      <w:r w:rsidR="00DD6E04">
        <w:t xml:space="preserve">the University </w:t>
      </w:r>
      <w:r w:rsidR="00E714DB">
        <w:t xml:space="preserve">can </w:t>
      </w:r>
      <w:r w:rsidR="008826AF">
        <w:t>confer the following honorary awards:</w:t>
      </w:r>
    </w:p>
    <w:p w14:paraId="5D090947" w14:textId="77777777" w:rsidR="0078057C" w:rsidRDefault="0078057C" w:rsidP="00E714DB">
      <w:pPr>
        <w:spacing w:after="0" w:line="240" w:lineRule="auto"/>
      </w:pPr>
    </w:p>
    <w:p w14:paraId="0315F711" w14:textId="77777777" w:rsidR="00DD6E04" w:rsidRPr="00DD6E04" w:rsidRDefault="00DD6E04" w:rsidP="008C33AE">
      <w:pPr>
        <w:pStyle w:val="ListParagraph"/>
        <w:numPr>
          <w:ilvl w:val="0"/>
          <w:numId w:val="4"/>
        </w:numPr>
        <w:spacing w:after="0" w:line="240" w:lineRule="auto"/>
        <w:ind w:left="720"/>
      </w:pPr>
      <w:r>
        <w:t xml:space="preserve">Honorary Doctorate: </w:t>
      </w:r>
      <w:r w:rsidR="00E714DB" w:rsidRPr="00E714DB">
        <w:t xml:space="preserve">awarded to </w:t>
      </w:r>
      <w:r>
        <w:t xml:space="preserve">individuals </w:t>
      </w:r>
      <w:r w:rsidR="00E714DB" w:rsidRPr="0078057C">
        <w:t>who have made</w:t>
      </w:r>
      <w:r w:rsidR="00E714DB" w:rsidRPr="00DD6E04">
        <w:rPr>
          <w:b/>
        </w:rPr>
        <w:t xml:space="preserve"> </w:t>
      </w:r>
      <w:r w:rsidRPr="00DD6E04">
        <w:t>an</w:t>
      </w:r>
      <w:r w:rsidRPr="00DD6E04">
        <w:rPr>
          <w:b/>
        </w:rPr>
        <w:t xml:space="preserve"> outstanding contribution </w:t>
      </w:r>
      <w:r w:rsidR="00E714DB" w:rsidRPr="00DD6E04">
        <w:rPr>
          <w:b/>
        </w:rPr>
        <w:t>to academic, local, regional, national or international life</w:t>
      </w:r>
    </w:p>
    <w:p w14:paraId="1F02B196" w14:textId="77777777" w:rsidR="00DD6E04" w:rsidRPr="00DD6E04" w:rsidRDefault="00DD6E04" w:rsidP="008C33AE">
      <w:pPr>
        <w:pStyle w:val="ListParagraph"/>
        <w:spacing w:after="0" w:line="240" w:lineRule="auto"/>
      </w:pPr>
    </w:p>
    <w:p w14:paraId="3CAD7A93" w14:textId="77777777" w:rsidR="00DD6E04" w:rsidRPr="00DD6E04" w:rsidRDefault="00DD6E04" w:rsidP="008C33AE">
      <w:pPr>
        <w:pStyle w:val="ListParagraph"/>
        <w:numPr>
          <w:ilvl w:val="0"/>
          <w:numId w:val="4"/>
        </w:numPr>
        <w:spacing w:after="0" w:line="240" w:lineRule="auto"/>
        <w:ind w:left="720"/>
      </w:pPr>
      <w:r>
        <w:t xml:space="preserve">Honorary Fellowship: </w:t>
      </w:r>
      <w:r w:rsidR="00E714DB" w:rsidRPr="00E714DB">
        <w:t xml:space="preserve">awarded </w:t>
      </w:r>
      <w:r>
        <w:t xml:space="preserve">to individuals who have made an </w:t>
      </w:r>
      <w:r w:rsidR="00E714DB" w:rsidRPr="00DD6E04">
        <w:rPr>
          <w:b/>
        </w:rPr>
        <w:t>outstanding c</w:t>
      </w:r>
      <w:r w:rsidRPr="00DD6E04">
        <w:rPr>
          <w:b/>
        </w:rPr>
        <w:t xml:space="preserve">ontribution </w:t>
      </w:r>
      <w:r w:rsidR="0078057C" w:rsidRPr="00DD6E04">
        <w:rPr>
          <w:b/>
        </w:rPr>
        <w:t>to the University</w:t>
      </w:r>
    </w:p>
    <w:p w14:paraId="664421DB" w14:textId="77777777" w:rsidR="00DD6E04" w:rsidRDefault="00DD6E04" w:rsidP="008C33AE">
      <w:pPr>
        <w:pStyle w:val="ListParagraph"/>
        <w:ind w:left="360"/>
      </w:pPr>
    </w:p>
    <w:p w14:paraId="43935AD9" w14:textId="7366994A" w:rsidR="00DD6E04" w:rsidRDefault="00DD6E04" w:rsidP="008C33AE">
      <w:pPr>
        <w:pStyle w:val="ListParagraph"/>
        <w:numPr>
          <w:ilvl w:val="0"/>
          <w:numId w:val="4"/>
        </w:numPr>
        <w:spacing w:after="0" w:line="240" w:lineRule="auto"/>
        <w:ind w:left="720"/>
      </w:pPr>
      <w:r>
        <w:t xml:space="preserve">Distinguished Honorary Fellowship: awarded in </w:t>
      </w:r>
      <w:r w:rsidRPr="00DD6E04">
        <w:rPr>
          <w:b/>
        </w:rPr>
        <w:t>extraordinary cases</w:t>
      </w:r>
      <w:r>
        <w:t xml:space="preserve"> to individuals who have made an </w:t>
      </w:r>
      <w:r w:rsidRPr="00DD6E04">
        <w:rPr>
          <w:b/>
        </w:rPr>
        <w:t>exceptional contribution to the University</w:t>
      </w:r>
      <w:r w:rsidR="00D17B4F">
        <w:rPr>
          <w:b/>
        </w:rPr>
        <w:t xml:space="preserve"> </w:t>
      </w:r>
      <w:r w:rsidRPr="00DD6E04">
        <w:rPr>
          <w:b/>
        </w:rPr>
        <w:t>and public life and/or higher education</w:t>
      </w:r>
    </w:p>
    <w:p w14:paraId="48138959" w14:textId="77777777" w:rsidR="00577E62" w:rsidRDefault="00577E62" w:rsidP="00DD6E04">
      <w:pPr>
        <w:spacing w:after="0" w:line="240" w:lineRule="auto"/>
      </w:pPr>
    </w:p>
    <w:p w14:paraId="7C052147" w14:textId="12122EBA" w:rsidR="00DD6E04" w:rsidRPr="008C33AE" w:rsidRDefault="00DD6E04" w:rsidP="0083216D">
      <w:pPr>
        <w:shd w:val="clear" w:color="auto" w:fill="600060"/>
        <w:spacing w:after="0" w:line="240" w:lineRule="auto"/>
        <w:rPr>
          <w:b/>
          <w:sz w:val="24"/>
        </w:rPr>
      </w:pPr>
      <w:r w:rsidRPr="008C33AE">
        <w:rPr>
          <w:b/>
          <w:sz w:val="24"/>
        </w:rPr>
        <w:t>Criteria</w:t>
      </w:r>
    </w:p>
    <w:p w14:paraId="5E97411A" w14:textId="6BA970BD" w:rsidR="00DD6E04" w:rsidRDefault="00DD6E04" w:rsidP="00E714DB">
      <w:pPr>
        <w:spacing w:after="0" w:line="240" w:lineRule="auto"/>
      </w:pPr>
    </w:p>
    <w:p w14:paraId="63E3AA3F" w14:textId="6BF2354B" w:rsidR="00DD6E04" w:rsidRPr="008C33AE" w:rsidRDefault="00DD6E04" w:rsidP="00DD6E04">
      <w:pPr>
        <w:spacing w:after="0" w:line="240" w:lineRule="auto"/>
        <w:rPr>
          <w:b/>
        </w:rPr>
      </w:pPr>
      <w:r w:rsidRPr="008C33AE">
        <w:rPr>
          <w:b/>
        </w:rPr>
        <w:t>Honorary Doctorate</w:t>
      </w:r>
    </w:p>
    <w:p w14:paraId="1BECF14F" w14:textId="77777777" w:rsidR="00DD6E04" w:rsidRDefault="00DD6E04" w:rsidP="00DD6E04">
      <w:pPr>
        <w:spacing w:after="0" w:line="240" w:lineRule="auto"/>
      </w:pPr>
    </w:p>
    <w:p w14:paraId="44FFDB6C" w14:textId="5739C7F9" w:rsidR="00DD6E04" w:rsidRDefault="00DD6E04" w:rsidP="00DD6E04">
      <w:pPr>
        <w:spacing w:after="0" w:line="240" w:lineRule="auto"/>
      </w:pPr>
      <w:r>
        <w:t xml:space="preserve">The University expects nominees </w:t>
      </w:r>
      <w:r w:rsidRPr="00A9270F">
        <w:rPr>
          <w:b/>
        </w:rPr>
        <w:t>to meet the majority</w:t>
      </w:r>
      <w:r>
        <w:t xml:space="preserve"> of the criteria</w:t>
      </w:r>
      <w:r w:rsidR="008C33AE">
        <w:t xml:space="preserve"> below</w:t>
      </w:r>
      <w:r>
        <w:t>:</w:t>
      </w:r>
    </w:p>
    <w:p w14:paraId="6BC9F142" w14:textId="5E991ECD" w:rsidR="00DD6E04" w:rsidRDefault="008C33AE" w:rsidP="00A9270F">
      <w:pPr>
        <w:pStyle w:val="ListParagraph"/>
        <w:numPr>
          <w:ilvl w:val="0"/>
          <w:numId w:val="10"/>
        </w:numPr>
        <w:spacing w:after="0" w:line="240" w:lineRule="auto"/>
      </w:pPr>
      <w:r>
        <w:t>h</w:t>
      </w:r>
      <w:r w:rsidR="00DD6E04">
        <w:t xml:space="preserve">as a long-standing connection to the local area or region  </w:t>
      </w:r>
    </w:p>
    <w:p w14:paraId="3D3970F4" w14:textId="27D745A1" w:rsidR="00DD6E04" w:rsidRDefault="008C33AE" w:rsidP="00A9270F">
      <w:pPr>
        <w:pStyle w:val="ListParagraph"/>
        <w:numPr>
          <w:ilvl w:val="0"/>
          <w:numId w:val="10"/>
        </w:numPr>
        <w:spacing w:after="0" w:line="240" w:lineRule="auto"/>
      </w:pPr>
      <w:r>
        <w:t>h</w:t>
      </w:r>
      <w:r w:rsidR="00DD6E04">
        <w:t>as contributed, or could contribute, to the academic life of the University</w:t>
      </w:r>
    </w:p>
    <w:p w14:paraId="5FAF23C5" w14:textId="3E600321" w:rsidR="00DD6E04" w:rsidRDefault="008C33AE" w:rsidP="00A9270F">
      <w:pPr>
        <w:pStyle w:val="ListParagraph"/>
        <w:numPr>
          <w:ilvl w:val="0"/>
          <w:numId w:val="10"/>
        </w:numPr>
        <w:spacing w:after="0" w:line="240" w:lineRule="auto"/>
      </w:pPr>
      <w:r>
        <w:t>h</w:t>
      </w:r>
      <w:r w:rsidR="00DD6E04">
        <w:t>as demonstrated exceptional academic achievement</w:t>
      </w:r>
    </w:p>
    <w:p w14:paraId="5CFC2251" w14:textId="67C5B9A2" w:rsidR="00DD6E04" w:rsidRDefault="008C33AE" w:rsidP="00A9270F">
      <w:pPr>
        <w:pStyle w:val="ListParagraph"/>
        <w:numPr>
          <w:ilvl w:val="0"/>
          <w:numId w:val="10"/>
        </w:numPr>
        <w:spacing w:after="0" w:line="240" w:lineRule="auto"/>
      </w:pPr>
      <w:r>
        <w:t>h</w:t>
      </w:r>
      <w:r w:rsidR="00DD6E04">
        <w:t>as made an outstanding contribution to public/civic life</w:t>
      </w:r>
    </w:p>
    <w:p w14:paraId="4FBD70E4" w14:textId="0711C662" w:rsidR="00DD6E04" w:rsidRDefault="008C33AE" w:rsidP="00A9270F">
      <w:pPr>
        <w:pStyle w:val="ListParagraph"/>
        <w:numPr>
          <w:ilvl w:val="0"/>
          <w:numId w:val="10"/>
        </w:numPr>
        <w:spacing w:after="0" w:line="240" w:lineRule="auto"/>
      </w:pPr>
      <w:r>
        <w:t>w</w:t>
      </w:r>
      <w:r w:rsidR="00DD6E04">
        <w:t>ill enhance the reputation of the University</w:t>
      </w:r>
    </w:p>
    <w:p w14:paraId="4FEA8298" w14:textId="77777777" w:rsidR="00A9270F" w:rsidRDefault="008C33AE" w:rsidP="00A9270F">
      <w:pPr>
        <w:pStyle w:val="ListParagraph"/>
        <w:numPr>
          <w:ilvl w:val="0"/>
          <w:numId w:val="10"/>
        </w:numPr>
        <w:spacing w:after="0" w:line="240" w:lineRule="auto"/>
      </w:pPr>
      <w:r>
        <w:t>will provide a long-</w:t>
      </w:r>
      <w:r w:rsidR="00DD6E04">
        <w:t xml:space="preserve">term positive relationship and/or development opportunities for the </w:t>
      </w:r>
    </w:p>
    <w:p w14:paraId="7CB8BBDE" w14:textId="218A6E68" w:rsidR="00DD6E04" w:rsidRDefault="00A9270F" w:rsidP="00A9270F">
      <w:pPr>
        <w:pStyle w:val="ListParagraph"/>
        <w:numPr>
          <w:ilvl w:val="0"/>
          <w:numId w:val="10"/>
        </w:numPr>
        <w:spacing w:after="0" w:line="240" w:lineRule="auto"/>
      </w:pPr>
      <w:r>
        <w:t>i</w:t>
      </w:r>
      <w:r w:rsidR="00DD6E04">
        <w:t>s expected to uphold the values and ethos of the University</w:t>
      </w:r>
    </w:p>
    <w:p w14:paraId="560C3546" w14:textId="77777777" w:rsidR="00DD6E04" w:rsidRDefault="00DD6E04" w:rsidP="00DD6E04">
      <w:pPr>
        <w:spacing w:after="0" w:line="240" w:lineRule="auto"/>
      </w:pPr>
    </w:p>
    <w:p w14:paraId="0997A9B3" w14:textId="00BC8045" w:rsidR="00A9270F" w:rsidRDefault="00DD6E04" w:rsidP="00DD6E04">
      <w:pPr>
        <w:spacing w:after="0" w:line="240" w:lineRule="auto"/>
        <w:rPr>
          <w:b/>
        </w:rPr>
      </w:pPr>
      <w:r w:rsidRPr="00A9270F">
        <w:rPr>
          <w:b/>
        </w:rPr>
        <w:t>Honorary Fellowship</w:t>
      </w:r>
      <w:r w:rsidR="009E765F">
        <w:rPr>
          <w:b/>
        </w:rPr>
        <w:t xml:space="preserve"> and </w:t>
      </w:r>
      <w:r w:rsidR="00A9270F">
        <w:rPr>
          <w:b/>
        </w:rPr>
        <w:t>Distinguished Honorary Fellowship</w:t>
      </w:r>
    </w:p>
    <w:p w14:paraId="634E7712" w14:textId="10ABF2F5" w:rsidR="00A9270F" w:rsidRDefault="00A9270F" w:rsidP="00DD6E04">
      <w:pPr>
        <w:spacing w:after="0" w:line="240" w:lineRule="auto"/>
      </w:pPr>
    </w:p>
    <w:p w14:paraId="33770221" w14:textId="77777777" w:rsidR="003020E0" w:rsidRDefault="003020E0" w:rsidP="00A9270F">
      <w:pPr>
        <w:spacing w:after="0" w:line="240" w:lineRule="auto"/>
        <w:rPr>
          <w:b/>
        </w:rPr>
      </w:pPr>
      <w:r>
        <w:t>T</w:t>
      </w:r>
      <w:r w:rsidR="00A9270F">
        <w:t xml:space="preserve">he University expects nominees </w:t>
      </w:r>
      <w:r w:rsidR="00A9270F" w:rsidRPr="00446FC4">
        <w:t>to</w:t>
      </w:r>
      <w:r w:rsidRPr="00446FC4">
        <w:t xml:space="preserve"> have made an</w:t>
      </w:r>
      <w:r>
        <w:rPr>
          <w:b/>
        </w:rPr>
        <w:t>:</w:t>
      </w:r>
    </w:p>
    <w:p w14:paraId="5350B054" w14:textId="589DAEF6" w:rsidR="00A9270F" w:rsidRPr="003020E0" w:rsidRDefault="00A9270F" w:rsidP="003020E0">
      <w:pPr>
        <w:pStyle w:val="ListParagraph"/>
        <w:numPr>
          <w:ilvl w:val="0"/>
          <w:numId w:val="15"/>
        </w:numPr>
        <w:spacing w:after="0" w:line="240" w:lineRule="auto"/>
      </w:pPr>
      <w:r w:rsidRPr="003020E0">
        <w:rPr>
          <w:b/>
        </w:rPr>
        <w:t>outstanding</w:t>
      </w:r>
      <w:r w:rsidRPr="003020E0">
        <w:t xml:space="preserve"> contribution to the University</w:t>
      </w:r>
      <w:r w:rsidR="003020E0" w:rsidRPr="003020E0">
        <w:t xml:space="preserve"> (Honorary Fellowship)</w:t>
      </w:r>
    </w:p>
    <w:p w14:paraId="62FD0767" w14:textId="6F56D3C7" w:rsidR="003020E0" w:rsidRPr="003020E0" w:rsidRDefault="003020E0" w:rsidP="003020E0">
      <w:pPr>
        <w:pStyle w:val="ListParagraph"/>
        <w:numPr>
          <w:ilvl w:val="0"/>
          <w:numId w:val="15"/>
        </w:numPr>
        <w:spacing w:after="0" w:line="240" w:lineRule="auto"/>
      </w:pPr>
      <w:r w:rsidRPr="003020E0">
        <w:rPr>
          <w:b/>
        </w:rPr>
        <w:t>exceptional</w:t>
      </w:r>
      <w:r w:rsidRPr="003020E0">
        <w:t xml:space="preserve"> contribution to the University</w:t>
      </w:r>
      <w:r>
        <w:t xml:space="preserve"> </w:t>
      </w:r>
      <w:r w:rsidRPr="00446FC4">
        <w:rPr>
          <w:b/>
        </w:rPr>
        <w:t>and</w:t>
      </w:r>
      <w:r w:rsidRPr="003020E0">
        <w:t xml:space="preserve"> public life and/or higher education</w:t>
      </w:r>
      <w:r>
        <w:t xml:space="preserve"> (</w:t>
      </w:r>
      <w:r w:rsidRPr="003020E0">
        <w:t>Distinguished Honorary Fellowship)</w:t>
      </w:r>
    </w:p>
    <w:p w14:paraId="065673D4" w14:textId="1F46321B" w:rsidR="00A9270F" w:rsidRDefault="00A9270F" w:rsidP="00A9270F">
      <w:pPr>
        <w:spacing w:after="0" w:line="240" w:lineRule="auto"/>
        <w:rPr>
          <w:b/>
        </w:rPr>
      </w:pPr>
    </w:p>
    <w:p w14:paraId="0C69986D" w14:textId="0B4C7ED5" w:rsidR="00D17B4F" w:rsidRPr="008C33AE" w:rsidRDefault="00D17B4F" w:rsidP="0083216D">
      <w:pPr>
        <w:shd w:val="clear" w:color="auto" w:fill="600060"/>
        <w:spacing w:after="0" w:line="240" w:lineRule="auto"/>
        <w:rPr>
          <w:b/>
          <w:sz w:val="24"/>
        </w:rPr>
      </w:pPr>
      <w:r>
        <w:rPr>
          <w:b/>
          <w:sz w:val="24"/>
        </w:rPr>
        <w:t>Who can make nomination</w:t>
      </w:r>
      <w:r w:rsidR="008826AF">
        <w:rPr>
          <w:b/>
          <w:sz w:val="24"/>
        </w:rPr>
        <w:t>s</w:t>
      </w:r>
      <w:r>
        <w:rPr>
          <w:b/>
          <w:sz w:val="24"/>
        </w:rPr>
        <w:t>?</w:t>
      </w:r>
    </w:p>
    <w:p w14:paraId="08EC4A1B" w14:textId="6BE395F8" w:rsidR="00D17B4F" w:rsidRDefault="00D17B4F" w:rsidP="00E714DB">
      <w:pPr>
        <w:spacing w:after="0" w:line="240" w:lineRule="auto"/>
      </w:pPr>
    </w:p>
    <w:p w14:paraId="2C7BBAC8" w14:textId="6401FFEF" w:rsidR="00D17B4F" w:rsidRDefault="00D17B4F" w:rsidP="00D17B4F">
      <w:pPr>
        <w:spacing w:after="0" w:line="240" w:lineRule="auto"/>
      </w:pPr>
      <w:r>
        <w:t>Nominations can be made by:</w:t>
      </w:r>
    </w:p>
    <w:p w14:paraId="3BC46C3C" w14:textId="77777777" w:rsidR="00D17B4F" w:rsidRDefault="00D17B4F" w:rsidP="00D17B4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17B4F" w14:paraId="76BB8D3E" w14:textId="77777777" w:rsidTr="00D17B4F">
        <w:tc>
          <w:tcPr>
            <w:tcW w:w="4508" w:type="dxa"/>
          </w:tcPr>
          <w:p w14:paraId="3005163E" w14:textId="77777777" w:rsidR="00D17B4F" w:rsidRDefault="00D17B4F" w:rsidP="008826AF">
            <w:pPr>
              <w:pStyle w:val="ListParagraph"/>
              <w:numPr>
                <w:ilvl w:val="0"/>
                <w:numId w:val="16"/>
              </w:numPr>
            </w:pPr>
            <w:r>
              <w:t>current BGU staff</w:t>
            </w:r>
          </w:p>
          <w:p w14:paraId="4E3319AC" w14:textId="77777777" w:rsidR="00D17B4F" w:rsidRDefault="00D17B4F" w:rsidP="008826AF">
            <w:pPr>
              <w:pStyle w:val="ListParagraph"/>
              <w:numPr>
                <w:ilvl w:val="0"/>
                <w:numId w:val="16"/>
              </w:numPr>
            </w:pPr>
            <w:r>
              <w:t>current BGU students</w:t>
            </w:r>
          </w:p>
          <w:p w14:paraId="56E60CA0" w14:textId="345ACCBE" w:rsidR="00D17B4F" w:rsidRDefault="00D17B4F" w:rsidP="008826AF">
            <w:pPr>
              <w:pStyle w:val="ListParagraph"/>
              <w:numPr>
                <w:ilvl w:val="0"/>
                <w:numId w:val="16"/>
              </w:numPr>
            </w:pPr>
            <w:r>
              <w:t>retired BGU staff</w:t>
            </w:r>
          </w:p>
        </w:tc>
        <w:tc>
          <w:tcPr>
            <w:tcW w:w="4508" w:type="dxa"/>
          </w:tcPr>
          <w:p w14:paraId="24D8E284" w14:textId="77777777" w:rsidR="00D17B4F" w:rsidRDefault="00D17B4F" w:rsidP="008826AF">
            <w:pPr>
              <w:pStyle w:val="ListParagraph"/>
              <w:numPr>
                <w:ilvl w:val="0"/>
                <w:numId w:val="16"/>
              </w:numPr>
            </w:pPr>
            <w:r>
              <w:t>BGU alumni</w:t>
            </w:r>
          </w:p>
          <w:p w14:paraId="2F769E46" w14:textId="77777777" w:rsidR="00D17B4F" w:rsidRDefault="00D17B4F" w:rsidP="008826AF">
            <w:pPr>
              <w:pStyle w:val="ListParagraph"/>
              <w:numPr>
                <w:ilvl w:val="0"/>
                <w:numId w:val="16"/>
              </w:numPr>
            </w:pPr>
            <w:r>
              <w:t>current University Council members</w:t>
            </w:r>
          </w:p>
          <w:p w14:paraId="527F3FB3" w14:textId="79790FA9" w:rsidR="00D17B4F" w:rsidRDefault="00D17B4F" w:rsidP="008826AF">
            <w:pPr>
              <w:pStyle w:val="ListParagraph"/>
              <w:numPr>
                <w:ilvl w:val="0"/>
                <w:numId w:val="16"/>
              </w:numPr>
            </w:pPr>
            <w:r>
              <w:t>former University Council members</w:t>
            </w:r>
          </w:p>
        </w:tc>
      </w:tr>
    </w:tbl>
    <w:p w14:paraId="046AC006" w14:textId="0E555863" w:rsidR="00D17B4F" w:rsidRDefault="00D17B4F" w:rsidP="00D17B4F">
      <w:pPr>
        <w:spacing w:after="0" w:line="240" w:lineRule="auto"/>
      </w:pPr>
    </w:p>
    <w:p w14:paraId="5CA3CE38" w14:textId="77777777" w:rsidR="0078057C" w:rsidRPr="00577E62" w:rsidRDefault="0078057C" w:rsidP="0078057C">
      <w:pPr>
        <w:spacing w:after="0" w:line="240" w:lineRule="auto"/>
        <w:rPr>
          <w:b/>
          <w:color w:val="C00000"/>
        </w:rPr>
      </w:pPr>
      <w:r w:rsidRPr="00577E62">
        <w:rPr>
          <w:b/>
          <w:color w:val="C00000"/>
        </w:rPr>
        <w:t>Those making nomination(s) must declare any potential conflict of interest.</w:t>
      </w:r>
    </w:p>
    <w:p w14:paraId="508554DF" w14:textId="77777777" w:rsidR="004C1674" w:rsidRDefault="004C1674" w:rsidP="0078057C">
      <w:pPr>
        <w:spacing w:after="0" w:line="240" w:lineRule="auto"/>
      </w:pPr>
    </w:p>
    <w:p w14:paraId="65A60DE9" w14:textId="0E7AB8BA" w:rsidR="008826AF" w:rsidRDefault="008826AF" w:rsidP="0078057C">
      <w:pPr>
        <w:spacing w:after="0" w:line="240" w:lineRule="auto"/>
      </w:pPr>
      <w:r>
        <w:t xml:space="preserve">The University will not </w:t>
      </w:r>
      <w:r w:rsidR="004C1674">
        <w:t xml:space="preserve">usually </w:t>
      </w:r>
      <w:r>
        <w:t>consider:</w:t>
      </w:r>
    </w:p>
    <w:p w14:paraId="3B35C484" w14:textId="77777777" w:rsidR="008826AF" w:rsidRDefault="008826AF" w:rsidP="008826AF">
      <w:pPr>
        <w:pStyle w:val="ListParagraph"/>
        <w:numPr>
          <w:ilvl w:val="0"/>
          <w:numId w:val="17"/>
        </w:numPr>
        <w:spacing w:after="0" w:line="240" w:lineRule="auto"/>
      </w:pPr>
      <w:r>
        <w:t>s</w:t>
      </w:r>
      <w:r w:rsidR="0078057C">
        <w:t>elf-nominations</w:t>
      </w:r>
    </w:p>
    <w:p w14:paraId="65506DD2" w14:textId="77777777" w:rsidR="004C1674" w:rsidRDefault="0078057C" w:rsidP="004C1674">
      <w:pPr>
        <w:pStyle w:val="ListParagraph"/>
        <w:numPr>
          <w:ilvl w:val="0"/>
          <w:numId w:val="17"/>
        </w:numPr>
        <w:spacing w:after="0" w:line="240" w:lineRule="auto"/>
      </w:pPr>
      <w:r>
        <w:t>proposals where there is reason to believe that the intended recipient has encouraged or been actively involved in the nomination proc</w:t>
      </w:r>
      <w:r w:rsidR="008826AF">
        <w:t>ess</w:t>
      </w:r>
    </w:p>
    <w:p w14:paraId="326C92F0" w14:textId="77777777" w:rsidR="004C1674" w:rsidRDefault="004C1674" w:rsidP="004C1674">
      <w:pPr>
        <w:pStyle w:val="ListParagraph"/>
        <w:numPr>
          <w:ilvl w:val="0"/>
          <w:numId w:val="17"/>
        </w:numPr>
        <w:spacing w:after="0" w:line="240" w:lineRule="auto"/>
      </w:pPr>
      <w:r>
        <w:t>nominations for current serving politicians</w:t>
      </w:r>
    </w:p>
    <w:p w14:paraId="18083C7C" w14:textId="77777777" w:rsidR="004C1674" w:rsidRDefault="004C1674" w:rsidP="004C1674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nominations for </w:t>
      </w:r>
      <w:r w:rsidRPr="00282C9D">
        <w:t>existing BGU honorary award holder</w:t>
      </w:r>
      <w:r>
        <w:t>s</w:t>
      </w:r>
    </w:p>
    <w:p w14:paraId="2A22271D" w14:textId="71FAF472" w:rsidR="004C1674" w:rsidRDefault="004C1674" w:rsidP="004C1674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nominations for current </w:t>
      </w:r>
      <w:r w:rsidRPr="00282C9D">
        <w:t>BGU employee</w:t>
      </w:r>
      <w:r>
        <w:t xml:space="preserve">s, </w:t>
      </w:r>
      <w:r w:rsidRPr="00282C9D">
        <w:t xml:space="preserve">University Council or </w:t>
      </w:r>
      <w:r>
        <w:t>c</w:t>
      </w:r>
      <w:r w:rsidRPr="00282C9D">
        <w:t xml:space="preserve">ommittee </w:t>
      </w:r>
      <w:r>
        <w:t>m</w:t>
      </w:r>
      <w:r w:rsidRPr="00282C9D">
        <w:t>ember</w:t>
      </w:r>
      <w:r>
        <w:t>s</w:t>
      </w:r>
    </w:p>
    <w:p w14:paraId="4BEDC332" w14:textId="55B263C4" w:rsidR="004C1674" w:rsidRDefault="004C1674" w:rsidP="004C1674">
      <w:pPr>
        <w:spacing w:after="0" w:line="240" w:lineRule="auto"/>
      </w:pPr>
    </w:p>
    <w:p w14:paraId="549AD59D" w14:textId="4BD4D16C" w:rsidR="007C2CE3" w:rsidRPr="007C2CE3" w:rsidRDefault="007C2CE3" w:rsidP="007C2CE3">
      <w:pPr>
        <w:shd w:val="clear" w:color="auto" w:fill="600060"/>
        <w:spacing w:after="0" w:line="240" w:lineRule="auto"/>
        <w:rPr>
          <w:b/>
          <w:color w:val="FFFFFF" w:themeColor="background1"/>
          <w:sz w:val="24"/>
        </w:rPr>
      </w:pPr>
      <w:r w:rsidRPr="007C2CE3">
        <w:rPr>
          <w:b/>
          <w:color w:val="FFFFFF" w:themeColor="background1"/>
          <w:sz w:val="24"/>
        </w:rPr>
        <w:lastRenderedPageBreak/>
        <w:t xml:space="preserve">Nomination </w:t>
      </w:r>
      <w:r w:rsidR="00DE031B">
        <w:rPr>
          <w:b/>
          <w:color w:val="FFFFFF" w:themeColor="background1"/>
          <w:sz w:val="24"/>
        </w:rPr>
        <w:t>and approval process</w:t>
      </w:r>
    </w:p>
    <w:p w14:paraId="5301C3BF" w14:textId="77777777" w:rsidR="007C2CE3" w:rsidRDefault="007C2CE3" w:rsidP="007C2CE3">
      <w:pPr>
        <w:spacing w:after="0" w:line="240" w:lineRule="auto"/>
      </w:pPr>
    </w:p>
    <w:p w14:paraId="029BD8A6" w14:textId="77777777" w:rsidR="004C1674" w:rsidRDefault="0083216D" w:rsidP="004C1674">
      <w:pPr>
        <w:pStyle w:val="ListParagraph"/>
        <w:numPr>
          <w:ilvl w:val="0"/>
          <w:numId w:val="19"/>
        </w:numPr>
        <w:spacing w:after="0" w:line="240" w:lineRule="auto"/>
        <w:ind w:left="360"/>
      </w:pPr>
      <w:r w:rsidRPr="0083216D">
        <w:t>A call for nominations is issued by Governance</w:t>
      </w:r>
      <w:r w:rsidR="00DE031B">
        <w:t xml:space="preserve">. Proposers complete a one-page form in the first instance </w:t>
      </w:r>
      <w:r w:rsidR="004C1674">
        <w:t>and email this to Governance.</w:t>
      </w:r>
    </w:p>
    <w:p w14:paraId="7C92FFF6" w14:textId="77777777" w:rsidR="004C1674" w:rsidRDefault="004C1674" w:rsidP="004C1674">
      <w:pPr>
        <w:pStyle w:val="ListParagraph"/>
        <w:spacing w:after="0" w:line="240" w:lineRule="auto"/>
        <w:ind w:left="360"/>
      </w:pPr>
    </w:p>
    <w:p w14:paraId="12A9EFA3" w14:textId="1C142ABE" w:rsidR="004C1674" w:rsidRDefault="004C1674" w:rsidP="004C1674">
      <w:pPr>
        <w:pStyle w:val="ListParagraph"/>
        <w:numPr>
          <w:ilvl w:val="0"/>
          <w:numId w:val="19"/>
        </w:numPr>
        <w:spacing w:after="0" w:line="240" w:lineRule="auto"/>
        <w:ind w:left="360"/>
      </w:pPr>
      <w:r>
        <w:t xml:space="preserve">Nominations </w:t>
      </w:r>
      <w:r w:rsidR="00DE031B">
        <w:t xml:space="preserve">will be considered by the Honorary Graduates Subgroup </w:t>
      </w:r>
      <w:r w:rsidR="00A60CBF">
        <w:t xml:space="preserve">(of Senate) </w:t>
      </w:r>
      <w:r w:rsidR="00DE031B">
        <w:t>to ensure criteria are met.</w:t>
      </w:r>
    </w:p>
    <w:p w14:paraId="3EEE4799" w14:textId="77777777" w:rsidR="004C1674" w:rsidRDefault="004C1674" w:rsidP="004C1674">
      <w:pPr>
        <w:spacing w:after="0" w:line="240" w:lineRule="auto"/>
      </w:pPr>
    </w:p>
    <w:p w14:paraId="5B6C1003" w14:textId="4812BC0E" w:rsidR="004C1674" w:rsidRDefault="004C1674" w:rsidP="004C1674">
      <w:pPr>
        <w:pStyle w:val="ListParagraph"/>
        <w:numPr>
          <w:ilvl w:val="0"/>
          <w:numId w:val="19"/>
        </w:numPr>
        <w:spacing w:after="0" w:line="240" w:lineRule="auto"/>
        <w:ind w:left="360"/>
      </w:pPr>
      <w:r>
        <w:t>P</w:t>
      </w:r>
      <w:r w:rsidR="00DE031B">
        <w:t>roposers of nominations that meet the criteria will be asked to complete a more detailed nomination form which will be submitted to Senate.</w:t>
      </w:r>
    </w:p>
    <w:p w14:paraId="5E7C113D" w14:textId="77777777" w:rsidR="004C1674" w:rsidRDefault="004C1674" w:rsidP="004C1674">
      <w:pPr>
        <w:spacing w:after="0" w:line="240" w:lineRule="auto"/>
      </w:pPr>
    </w:p>
    <w:p w14:paraId="4520475F" w14:textId="77777777" w:rsidR="004C1674" w:rsidRDefault="00DE031B" w:rsidP="004C1674">
      <w:pPr>
        <w:pStyle w:val="ListParagraph"/>
        <w:numPr>
          <w:ilvl w:val="0"/>
          <w:numId w:val="19"/>
        </w:numPr>
        <w:spacing w:after="0" w:line="240" w:lineRule="auto"/>
        <w:ind w:left="360"/>
      </w:pPr>
      <w:r w:rsidRPr="008826AF">
        <w:t>Senate’s recommendations will be submitted to the Governance and Nominations Committee</w:t>
      </w:r>
      <w:r>
        <w:t>.</w:t>
      </w:r>
    </w:p>
    <w:p w14:paraId="76FF946F" w14:textId="77777777" w:rsidR="004C1674" w:rsidRDefault="004C1674" w:rsidP="004C1674">
      <w:pPr>
        <w:spacing w:after="0" w:line="240" w:lineRule="auto"/>
      </w:pPr>
    </w:p>
    <w:p w14:paraId="774618FF" w14:textId="2F8F5EF6" w:rsidR="004C1674" w:rsidRDefault="00DE031B" w:rsidP="004C1674">
      <w:pPr>
        <w:pStyle w:val="ListParagraph"/>
        <w:numPr>
          <w:ilvl w:val="0"/>
          <w:numId w:val="19"/>
        </w:numPr>
        <w:spacing w:after="0" w:line="240" w:lineRule="auto"/>
        <w:ind w:left="360"/>
      </w:pPr>
      <w:r>
        <w:t>The Governance and Nominations Committee</w:t>
      </w:r>
      <w:r w:rsidR="00A60CBF">
        <w:t xml:space="preserve">’s </w:t>
      </w:r>
      <w:r>
        <w:t>recommendations for approval will be considered for final app</w:t>
      </w:r>
      <w:r w:rsidR="004C1674">
        <w:t xml:space="preserve">roval by the University Council. </w:t>
      </w:r>
    </w:p>
    <w:p w14:paraId="10A6C719" w14:textId="77777777" w:rsidR="004C1674" w:rsidRDefault="004C1674" w:rsidP="00DE031B">
      <w:pPr>
        <w:spacing w:after="0" w:line="240" w:lineRule="auto"/>
      </w:pPr>
    </w:p>
    <w:p w14:paraId="67E19960" w14:textId="140733C4" w:rsidR="00DE031B" w:rsidRPr="008253BD" w:rsidRDefault="00DE031B" w:rsidP="008826AF">
      <w:pPr>
        <w:spacing w:after="0" w:line="240" w:lineRule="auto"/>
        <w:rPr>
          <w:b/>
          <w:color w:val="C00000"/>
        </w:rPr>
      </w:pPr>
      <w:r w:rsidRPr="00DE031B">
        <w:rPr>
          <w:b/>
          <w:color w:val="C00000"/>
        </w:rPr>
        <w:t>Strict confidentiality must be observed until a nomination has been fully considered. This may extend until the ceremony at which a nominee receives the award.</w:t>
      </w:r>
    </w:p>
    <w:p w14:paraId="2A390B49" w14:textId="3A8DA5DC" w:rsidR="00DE031B" w:rsidRDefault="00DE031B" w:rsidP="0078057C">
      <w:pPr>
        <w:spacing w:after="0" w:line="240" w:lineRule="auto"/>
      </w:pPr>
    </w:p>
    <w:p w14:paraId="500B294D" w14:textId="4A7585E8" w:rsidR="00D17B4F" w:rsidRPr="00577E62" w:rsidRDefault="00DE031B" w:rsidP="00577E62">
      <w:pPr>
        <w:spacing w:after="0" w:line="240" w:lineRule="auto"/>
        <w:jc w:val="center"/>
      </w:pPr>
      <w:bookmarkStart w:id="0" w:name="_GoBack"/>
      <w:bookmarkEnd w:id="0"/>
      <w:r>
        <w:t>***</w:t>
      </w:r>
    </w:p>
    <w:sectPr w:rsidR="00D17B4F" w:rsidRPr="00577E62" w:rsidSect="00D17B4F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8675B" w14:textId="77777777" w:rsidR="0083216D" w:rsidRDefault="0083216D" w:rsidP="0083216D">
      <w:pPr>
        <w:spacing w:after="0" w:line="240" w:lineRule="auto"/>
      </w:pPr>
      <w:r>
        <w:separator/>
      </w:r>
    </w:p>
  </w:endnote>
  <w:endnote w:type="continuationSeparator" w:id="0">
    <w:p w14:paraId="1A5B419A" w14:textId="77777777" w:rsidR="0083216D" w:rsidRDefault="0083216D" w:rsidP="0083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16606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8CB85C" w14:textId="171B1408" w:rsidR="0083216D" w:rsidRDefault="0083216D">
            <w:pPr>
              <w:pStyle w:val="Footer"/>
              <w:jc w:val="right"/>
            </w:pPr>
            <w:r w:rsidRPr="0083216D">
              <w:t xml:space="preserve">Page </w:t>
            </w:r>
            <w:r w:rsidRPr="0083216D">
              <w:rPr>
                <w:bCs/>
                <w:sz w:val="24"/>
                <w:szCs w:val="24"/>
              </w:rPr>
              <w:fldChar w:fldCharType="begin"/>
            </w:r>
            <w:r w:rsidRPr="0083216D">
              <w:rPr>
                <w:bCs/>
              </w:rPr>
              <w:instrText xml:space="preserve"> PAGE </w:instrText>
            </w:r>
            <w:r w:rsidRPr="0083216D">
              <w:rPr>
                <w:bCs/>
                <w:sz w:val="24"/>
                <w:szCs w:val="24"/>
              </w:rPr>
              <w:fldChar w:fldCharType="separate"/>
            </w:r>
            <w:r w:rsidR="009E765F">
              <w:rPr>
                <w:bCs/>
                <w:noProof/>
              </w:rPr>
              <w:t>1</w:t>
            </w:r>
            <w:r w:rsidRPr="0083216D">
              <w:rPr>
                <w:bCs/>
                <w:sz w:val="24"/>
                <w:szCs w:val="24"/>
              </w:rPr>
              <w:fldChar w:fldCharType="end"/>
            </w:r>
            <w:r w:rsidRPr="0083216D">
              <w:t xml:space="preserve"> of </w:t>
            </w:r>
            <w:r w:rsidRPr="0083216D">
              <w:rPr>
                <w:bCs/>
                <w:sz w:val="24"/>
                <w:szCs w:val="24"/>
              </w:rPr>
              <w:fldChar w:fldCharType="begin"/>
            </w:r>
            <w:r w:rsidRPr="0083216D">
              <w:rPr>
                <w:bCs/>
              </w:rPr>
              <w:instrText xml:space="preserve"> NUMPAGES  </w:instrText>
            </w:r>
            <w:r w:rsidRPr="0083216D">
              <w:rPr>
                <w:bCs/>
                <w:sz w:val="24"/>
                <w:szCs w:val="24"/>
              </w:rPr>
              <w:fldChar w:fldCharType="separate"/>
            </w:r>
            <w:r w:rsidR="009E765F">
              <w:rPr>
                <w:bCs/>
                <w:noProof/>
              </w:rPr>
              <w:t>2</w:t>
            </w:r>
            <w:r w:rsidRPr="0083216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AB096D" w14:textId="77777777" w:rsidR="0083216D" w:rsidRDefault="00832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EB81D" w14:textId="77777777" w:rsidR="0083216D" w:rsidRDefault="0083216D" w:rsidP="0083216D">
      <w:pPr>
        <w:spacing w:after="0" w:line="240" w:lineRule="auto"/>
      </w:pPr>
      <w:r>
        <w:separator/>
      </w:r>
    </w:p>
  </w:footnote>
  <w:footnote w:type="continuationSeparator" w:id="0">
    <w:p w14:paraId="6689DA63" w14:textId="77777777" w:rsidR="0083216D" w:rsidRDefault="0083216D" w:rsidP="00832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49533" w14:textId="77777777" w:rsidR="00446FC4" w:rsidRPr="00DD6E04" w:rsidRDefault="00446FC4" w:rsidP="00446FC4">
    <w:pPr>
      <w:spacing w:after="0" w:line="240" w:lineRule="auto"/>
      <w:rPr>
        <w:b/>
        <w:sz w:val="28"/>
      </w:rPr>
    </w:pPr>
    <w:r w:rsidRPr="00DD6E04">
      <w:rPr>
        <w:b/>
        <w:sz w:val="28"/>
      </w:rPr>
      <w:t>Honorary Awards</w:t>
    </w:r>
    <w:r>
      <w:rPr>
        <w:b/>
        <w:sz w:val="28"/>
      </w:rPr>
      <w:t xml:space="preserve"> 2017–18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97D"/>
    <w:multiLevelType w:val="hybridMultilevel"/>
    <w:tmpl w:val="1676E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86301"/>
    <w:multiLevelType w:val="hybridMultilevel"/>
    <w:tmpl w:val="2DFA5CD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F1942"/>
    <w:multiLevelType w:val="hybridMultilevel"/>
    <w:tmpl w:val="71900F7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C1535"/>
    <w:multiLevelType w:val="hybridMultilevel"/>
    <w:tmpl w:val="7DC42CD6"/>
    <w:lvl w:ilvl="0" w:tplc="291431F8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14C68"/>
    <w:multiLevelType w:val="hybridMultilevel"/>
    <w:tmpl w:val="3E92DF80"/>
    <w:lvl w:ilvl="0" w:tplc="291431F8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91F14"/>
    <w:multiLevelType w:val="hybridMultilevel"/>
    <w:tmpl w:val="14BCF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4C53"/>
    <w:multiLevelType w:val="hybridMultilevel"/>
    <w:tmpl w:val="8E2CD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D2001"/>
    <w:multiLevelType w:val="hybridMultilevel"/>
    <w:tmpl w:val="C09491E8"/>
    <w:lvl w:ilvl="0" w:tplc="566287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86EF0"/>
    <w:multiLevelType w:val="hybridMultilevel"/>
    <w:tmpl w:val="96B2D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640AC"/>
    <w:multiLevelType w:val="hybridMultilevel"/>
    <w:tmpl w:val="70CA53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485A12"/>
    <w:multiLevelType w:val="hybridMultilevel"/>
    <w:tmpl w:val="380CA84E"/>
    <w:lvl w:ilvl="0" w:tplc="291431F8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64023"/>
    <w:multiLevelType w:val="hybridMultilevel"/>
    <w:tmpl w:val="61489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CC4488"/>
    <w:multiLevelType w:val="hybridMultilevel"/>
    <w:tmpl w:val="A134B2F8"/>
    <w:lvl w:ilvl="0" w:tplc="291431F8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6320A"/>
    <w:multiLevelType w:val="hybridMultilevel"/>
    <w:tmpl w:val="C852A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CD5E4B"/>
    <w:multiLevelType w:val="hybridMultilevel"/>
    <w:tmpl w:val="66B6C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D3C7F"/>
    <w:multiLevelType w:val="hybridMultilevel"/>
    <w:tmpl w:val="00A0366C"/>
    <w:lvl w:ilvl="0" w:tplc="291431F8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46671"/>
    <w:multiLevelType w:val="hybridMultilevel"/>
    <w:tmpl w:val="74647F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AB4772"/>
    <w:multiLevelType w:val="hybridMultilevel"/>
    <w:tmpl w:val="320EB05C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015981"/>
    <w:multiLevelType w:val="hybridMultilevel"/>
    <w:tmpl w:val="BA0256C8"/>
    <w:lvl w:ilvl="0" w:tplc="83A253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8"/>
  </w:num>
  <w:num w:numId="5">
    <w:abstractNumId w:val="17"/>
  </w:num>
  <w:num w:numId="6">
    <w:abstractNumId w:val="4"/>
  </w:num>
  <w:num w:numId="7">
    <w:abstractNumId w:val="10"/>
  </w:num>
  <w:num w:numId="8">
    <w:abstractNumId w:val="15"/>
  </w:num>
  <w:num w:numId="9">
    <w:abstractNumId w:val="2"/>
  </w:num>
  <w:num w:numId="10">
    <w:abstractNumId w:val="0"/>
  </w:num>
  <w:num w:numId="11">
    <w:abstractNumId w:val="11"/>
  </w:num>
  <w:num w:numId="12">
    <w:abstractNumId w:val="5"/>
  </w:num>
  <w:num w:numId="13">
    <w:abstractNumId w:val="3"/>
  </w:num>
  <w:num w:numId="14">
    <w:abstractNumId w:val="12"/>
  </w:num>
  <w:num w:numId="15">
    <w:abstractNumId w:val="16"/>
  </w:num>
  <w:num w:numId="16">
    <w:abstractNumId w:val="1"/>
  </w:num>
  <w:num w:numId="17">
    <w:abstractNumId w:val="9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DB"/>
    <w:rsid w:val="0011113F"/>
    <w:rsid w:val="00122BAB"/>
    <w:rsid w:val="00265C8B"/>
    <w:rsid w:val="003020E0"/>
    <w:rsid w:val="00333DC0"/>
    <w:rsid w:val="00353DF4"/>
    <w:rsid w:val="003940D7"/>
    <w:rsid w:val="003D1215"/>
    <w:rsid w:val="00446FC4"/>
    <w:rsid w:val="00460B8D"/>
    <w:rsid w:val="004C1674"/>
    <w:rsid w:val="004D560E"/>
    <w:rsid w:val="00577E62"/>
    <w:rsid w:val="0078057C"/>
    <w:rsid w:val="007C2CE3"/>
    <w:rsid w:val="008253BD"/>
    <w:rsid w:val="0083216D"/>
    <w:rsid w:val="008826AF"/>
    <w:rsid w:val="008C33AE"/>
    <w:rsid w:val="009523F6"/>
    <w:rsid w:val="00986381"/>
    <w:rsid w:val="009E765F"/>
    <w:rsid w:val="00A60CBF"/>
    <w:rsid w:val="00A9270F"/>
    <w:rsid w:val="00B85565"/>
    <w:rsid w:val="00BE2040"/>
    <w:rsid w:val="00D17B4F"/>
    <w:rsid w:val="00DD6E04"/>
    <w:rsid w:val="00DE031B"/>
    <w:rsid w:val="00E21037"/>
    <w:rsid w:val="00E714DB"/>
    <w:rsid w:val="00E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0587E"/>
  <w15:chartTrackingRefBased/>
  <w15:docId w15:val="{DE6EEE49-93B9-4526-B731-40811724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6AF"/>
    <w:pPr>
      <w:spacing w:before="480" w:after="12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4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0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5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7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1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826AF"/>
    <w:rPr>
      <w:rFonts w:asciiTheme="majorHAnsi" w:eastAsiaTheme="majorEastAsia" w:hAnsiTheme="majorHAnsi" w:cstheme="majorBidi"/>
      <w:b/>
      <w:bCs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32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16D"/>
  </w:style>
  <w:style w:type="paragraph" w:styleId="Footer">
    <w:name w:val="footer"/>
    <w:basedOn w:val="Normal"/>
    <w:link w:val="FooterChar"/>
    <w:uiPriority w:val="99"/>
    <w:unhideWhenUsed/>
    <w:rsid w:val="00832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1345C592</Template>
  <TotalTime>16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Grosseteste University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Reed</dc:creator>
  <cp:keywords/>
  <dc:description/>
  <cp:lastModifiedBy>Susan Reed</cp:lastModifiedBy>
  <cp:revision>11</cp:revision>
  <dcterms:created xsi:type="dcterms:W3CDTF">2017-11-30T16:35:00Z</dcterms:created>
  <dcterms:modified xsi:type="dcterms:W3CDTF">2017-11-30T16:54:00Z</dcterms:modified>
</cp:coreProperties>
</file>